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97" w:rsidRPr="000D2C97" w:rsidRDefault="000D2C97" w:rsidP="000D2C97">
      <w:pPr>
        <w:pStyle w:val="2"/>
        <w:shd w:val="clear" w:color="auto" w:fill="FFFFFF"/>
        <w:spacing w:before="300" w:after="210" w:line="479" w:lineRule="atLeast"/>
        <w:jc w:val="center"/>
        <w:rPr>
          <w:rFonts w:ascii="Montserrat" w:hAnsi="Montserrat"/>
          <w:color w:val="000000"/>
        </w:rPr>
      </w:pPr>
      <w:r w:rsidRPr="000D2C97">
        <w:rPr>
          <w:rStyle w:val="a5"/>
          <w:rFonts w:ascii="Montserrat" w:hAnsi="Montserrat"/>
          <w:bCs w:val="0"/>
          <w:color w:val="000000"/>
        </w:rPr>
        <w:t>Введен</w:t>
      </w:r>
      <w:bookmarkStart w:id="0" w:name="_GoBack"/>
      <w:bookmarkEnd w:id="0"/>
      <w:r w:rsidRPr="000D2C97">
        <w:rPr>
          <w:rStyle w:val="a5"/>
          <w:rFonts w:ascii="Montserrat" w:hAnsi="Montserrat"/>
          <w:bCs w:val="0"/>
          <w:color w:val="000000"/>
        </w:rPr>
        <w:t>ие и реализация ФООП</w:t>
      </w:r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Введение ФООП</w:t>
      </w:r>
      <w:r>
        <w:rPr>
          <w:rFonts w:ascii="Montserrat" w:hAnsi="Montserrat"/>
          <w:color w:val="000000"/>
        </w:rPr>
        <w:t> является обязательным с 1 сентября 2023 г. для обучающихся всех классов (с первого по одиннадцатый) всех образовательных организаций, реализующих образовательные программы начального общего, основного общего, среднего общего образования. </w:t>
      </w:r>
      <w:r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</w:rPr>
        <w:br/>
        <w:t>ФООП начального общего, основного общего и среднего общего образования одобрены Федеральным учебно-методическим объединением по общему образованию (Протокол №9/22 от 14.11.22, Протокол №10/22 от 21.11.22).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6650"/>
      </w:tblGrid>
      <w:tr w:rsidR="000D2C97" w:rsidTr="000D2C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2C97" w:rsidRDefault="000D2C97">
            <w:pPr>
              <w:pStyle w:val="a4"/>
              <w:spacing w:before="90" w:beforeAutospacing="0" w:after="210" w:afterAutospacing="0"/>
              <w:rPr>
                <w:rFonts w:ascii="Montserrat" w:hAnsi="Montserrat"/>
                <w:color w:val="000000"/>
              </w:rPr>
            </w:pPr>
            <w:r>
              <w:rPr>
                <w:rStyle w:val="a5"/>
                <w:rFonts w:ascii="Montserrat" w:hAnsi="Montserrat"/>
                <w:color w:val="000000"/>
              </w:rPr>
              <w:t>Что такое ФООП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2C97" w:rsidRDefault="000D2C97">
            <w:pPr>
              <w:pStyle w:val="a4"/>
              <w:spacing w:before="90" w:beforeAutospacing="0" w:after="210" w:afterAutospacing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Федеральная основная общеобразовательная программа - учебно-методическая документация,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программы.</w:t>
            </w:r>
          </w:p>
        </w:tc>
      </w:tr>
      <w:tr w:rsidR="000D2C97" w:rsidTr="000D2C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2C97" w:rsidRDefault="000D2C97">
            <w:pPr>
              <w:pStyle w:val="a4"/>
              <w:spacing w:before="90" w:beforeAutospacing="0" w:after="210" w:afterAutospacing="0"/>
              <w:rPr>
                <w:rFonts w:ascii="Montserrat" w:hAnsi="Montserrat"/>
                <w:color w:val="000000"/>
              </w:rPr>
            </w:pPr>
            <w:r>
              <w:rPr>
                <w:rStyle w:val="a5"/>
                <w:rFonts w:ascii="Montserrat" w:hAnsi="Montserrat"/>
                <w:color w:val="000000"/>
              </w:rPr>
              <w:t>Для каких уровней  образования разработана  ФООП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2C97" w:rsidRDefault="000D2C97" w:rsidP="000D2C97">
            <w:pPr>
              <w:numPr>
                <w:ilvl w:val="0"/>
                <w:numId w:val="1"/>
              </w:numPr>
              <w:spacing w:before="100" w:beforeAutospacing="1" w:after="180" w:line="240" w:lineRule="auto"/>
              <w:ind w:left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начального общего (1-4 классы)</w:t>
            </w:r>
          </w:p>
          <w:p w:rsidR="000D2C97" w:rsidRDefault="000D2C97" w:rsidP="000D2C97">
            <w:pPr>
              <w:numPr>
                <w:ilvl w:val="0"/>
                <w:numId w:val="1"/>
              </w:numPr>
              <w:spacing w:before="100" w:beforeAutospacing="1" w:after="180" w:line="240" w:lineRule="auto"/>
              <w:ind w:left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основного общего (5-9 классы)</w:t>
            </w:r>
          </w:p>
          <w:p w:rsidR="000D2C97" w:rsidRDefault="000D2C97" w:rsidP="000D2C97">
            <w:pPr>
              <w:numPr>
                <w:ilvl w:val="0"/>
                <w:numId w:val="1"/>
              </w:numPr>
              <w:spacing w:before="100" w:beforeAutospacing="1" w:after="180" w:line="240" w:lineRule="auto"/>
              <w:ind w:left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среднего общего (10-11 классы)</w:t>
            </w:r>
          </w:p>
        </w:tc>
      </w:tr>
      <w:tr w:rsidR="000D2C97" w:rsidTr="000D2C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2C97" w:rsidRDefault="000D2C97">
            <w:pPr>
              <w:pStyle w:val="a4"/>
              <w:spacing w:before="90" w:beforeAutospacing="0" w:after="210" w:afterAutospacing="0"/>
              <w:rPr>
                <w:rFonts w:ascii="Montserrat" w:hAnsi="Montserrat"/>
                <w:color w:val="000000"/>
              </w:rPr>
            </w:pPr>
            <w:r>
              <w:rPr>
                <w:rStyle w:val="a5"/>
                <w:rFonts w:ascii="Montserrat" w:hAnsi="Montserrat"/>
                <w:color w:val="000000"/>
              </w:rPr>
              <w:t>Что входит в ФООП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2C97" w:rsidRDefault="000D2C97">
            <w:pPr>
              <w:pStyle w:val="a4"/>
              <w:spacing w:before="90" w:beforeAutospacing="0" w:after="210" w:afterAutospacing="0"/>
              <w:rPr>
                <w:rFonts w:ascii="Montserrat" w:hAnsi="Montserrat"/>
                <w:color w:val="000000"/>
              </w:rPr>
            </w:pPr>
            <w:r>
              <w:rPr>
                <w:rStyle w:val="a5"/>
                <w:rFonts w:ascii="Montserrat" w:hAnsi="Montserrat"/>
                <w:color w:val="000000"/>
              </w:rPr>
              <w:t>Учебно-методическая документация ФООП включает</w:t>
            </w:r>
          </w:p>
          <w:p w:rsidR="000D2C97" w:rsidRDefault="000D2C97" w:rsidP="000D2C97">
            <w:pPr>
              <w:numPr>
                <w:ilvl w:val="0"/>
                <w:numId w:val="2"/>
              </w:numPr>
              <w:spacing w:before="100" w:beforeAutospacing="1" w:after="180" w:line="240" w:lineRule="auto"/>
              <w:ind w:left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федеральные учебные планы;</w:t>
            </w:r>
          </w:p>
          <w:p w:rsidR="000D2C97" w:rsidRDefault="000D2C97" w:rsidP="000D2C97">
            <w:pPr>
              <w:numPr>
                <w:ilvl w:val="0"/>
                <w:numId w:val="2"/>
              </w:numPr>
              <w:spacing w:before="100" w:beforeAutospacing="1" w:after="180" w:line="240" w:lineRule="auto"/>
              <w:ind w:left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федеральный план внеурочной деятельности;</w:t>
            </w:r>
          </w:p>
          <w:p w:rsidR="000D2C97" w:rsidRDefault="000D2C97" w:rsidP="000D2C97">
            <w:pPr>
              <w:numPr>
                <w:ilvl w:val="0"/>
                <w:numId w:val="2"/>
              </w:numPr>
              <w:spacing w:before="100" w:beforeAutospacing="1" w:after="180" w:line="240" w:lineRule="auto"/>
              <w:ind w:left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федеральный календарный учебный график;</w:t>
            </w:r>
          </w:p>
          <w:p w:rsidR="000D2C97" w:rsidRDefault="000D2C97" w:rsidP="000D2C97">
            <w:pPr>
              <w:numPr>
                <w:ilvl w:val="0"/>
                <w:numId w:val="2"/>
              </w:numPr>
              <w:spacing w:before="100" w:beforeAutospacing="1" w:after="180" w:line="240" w:lineRule="auto"/>
              <w:ind w:left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федеральный календарный план воспитательной работы;</w:t>
            </w:r>
          </w:p>
          <w:p w:rsidR="000D2C97" w:rsidRDefault="000D2C97" w:rsidP="000D2C97">
            <w:pPr>
              <w:numPr>
                <w:ilvl w:val="0"/>
                <w:numId w:val="2"/>
              </w:numPr>
              <w:spacing w:before="100" w:beforeAutospacing="1" w:after="180" w:line="240" w:lineRule="auto"/>
              <w:ind w:left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федеральную рабочую программу воспитания;</w:t>
            </w:r>
          </w:p>
          <w:p w:rsidR="000D2C97" w:rsidRDefault="000D2C97" w:rsidP="000D2C97">
            <w:pPr>
              <w:numPr>
                <w:ilvl w:val="0"/>
                <w:numId w:val="2"/>
              </w:numPr>
              <w:spacing w:before="100" w:beforeAutospacing="1" w:after="180" w:line="240" w:lineRule="auto"/>
              <w:ind w:left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федеральные рабочие программы учебных предметов;</w:t>
            </w:r>
          </w:p>
          <w:p w:rsidR="000D2C97" w:rsidRDefault="000D2C97" w:rsidP="000D2C97">
            <w:pPr>
              <w:numPr>
                <w:ilvl w:val="0"/>
                <w:numId w:val="2"/>
              </w:numPr>
              <w:spacing w:before="100" w:beforeAutospacing="1" w:after="180" w:line="240" w:lineRule="auto"/>
              <w:ind w:left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программу формирования УУД;</w:t>
            </w:r>
          </w:p>
          <w:p w:rsidR="000D2C97" w:rsidRDefault="000D2C97" w:rsidP="000D2C97">
            <w:pPr>
              <w:numPr>
                <w:ilvl w:val="0"/>
                <w:numId w:val="2"/>
              </w:numPr>
              <w:spacing w:before="100" w:beforeAutospacing="1" w:after="180" w:line="240" w:lineRule="auto"/>
              <w:ind w:left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программа коррекционной работы.</w:t>
            </w:r>
          </w:p>
        </w:tc>
      </w:tr>
      <w:tr w:rsidR="000D2C97" w:rsidTr="000D2C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2C97" w:rsidRDefault="000D2C97">
            <w:pPr>
              <w:pStyle w:val="a4"/>
              <w:spacing w:before="90" w:beforeAutospacing="0" w:after="210" w:afterAutospacing="0"/>
              <w:rPr>
                <w:rFonts w:ascii="Montserrat" w:hAnsi="Montserrat"/>
                <w:color w:val="000000"/>
              </w:rPr>
            </w:pPr>
            <w:r>
              <w:rPr>
                <w:rStyle w:val="a5"/>
                <w:rFonts w:ascii="Montserrat" w:hAnsi="Montserrat"/>
                <w:color w:val="000000"/>
              </w:rPr>
              <w:t>Что будет обязательным для  всех ОО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2C97" w:rsidRDefault="000D2C97">
            <w:pPr>
              <w:pStyle w:val="a4"/>
              <w:spacing w:before="90" w:beforeAutospacing="0" w:after="210" w:afterAutospacing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Обязательные для применения - федеральные рабочие программы по предметам гуманитарного цикла: «Русский язык», «Литературное чтение» и «Окружающий мир» в начальных классах.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</w:t>
            </w:r>
          </w:p>
          <w:p w:rsidR="000D2C97" w:rsidRDefault="000D2C97">
            <w:pPr>
              <w:pStyle w:val="a4"/>
              <w:spacing w:before="90" w:beforeAutospacing="0" w:after="210" w:afterAutospacing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Обязательные к выполнению - федеральная рабочая программа воспитания, федеральный календарный план воспитательной работы.</w:t>
            </w:r>
          </w:p>
        </w:tc>
      </w:tr>
      <w:tr w:rsidR="000D2C97" w:rsidTr="000D2C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2C97" w:rsidRDefault="000D2C97">
            <w:pPr>
              <w:pStyle w:val="a4"/>
              <w:spacing w:before="90" w:beforeAutospacing="0" w:after="210" w:afterAutospacing="0"/>
              <w:rPr>
                <w:rFonts w:ascii="Montserrat" w:hAnsi="Montserrat"/>
                <w:color w:val="000000"/>
              </w:rPr>
            </w:pPr>
            <w:r>
              <w:rPr>
                <w:rStyle w:val="a5"/>
                <w:rFonts w:ascii="Montserrat" w:hAnsi="Montserrat"/>
                <w:color w:val="000000"/>
              </w:rPr>
              <w:lastRenderedPageBreak/>
              <w:t>Как будут применять ФООП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2C97" w:rsidRDefault="000D2C97">
            <w:pPr>
              <w:pStyle w:val="a4"/>
              <w:spacing w:before="90" w:beforeAutospacing="0" w:after="210" w:afterAutospacing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Школы смогут непосредственно применять ФООП или отдельные компоненты ФООП без составления собственных рабочих программ на своем уровне.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ФООП.</w:t>
            </w:r>
          </w:p>
        </w:tc>
      </w:tr>
      <w:tr w:rsidR="000D2C97" w:rsidTr="000D2C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2C97" w:rsidRDefault="000D2C97">
            <w:pPr>
              <w:pStyle w:val="a4"/>
              <w:spacing w:before="90" w:beforeAutospacing="0" w:after="210" w:afterAutospacing="0"/>
              <w:rPr>
                <w:rFonts w:ascii="Montserrat" w:hAnsi="Montserrat"/>
                <w:color w:val="000000"/>
              </w:rPr>
            </w:pPr>
            <w:r>
              <w:rPr>
                <w:rStyle w:val="a5"/>
                <w:rFonts w:ascii="Montserrat" w:hAnsi="Montserrat"/>
                <w:color w:val="000000"/>
              </w:rPr>
              <w:t>Когда школы будут переходить  на ФООП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2C97" w:rsidRDefault="000D2C97">
            <w:pPr>
              <w:pStyle w:val="a4"/>
              <w:spacing w:before="90" w:beforeAutospacing="0" w:after="210" w:afterAutospacing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Переход школ на ФООП запланирован к 1 сентября 2023 года. Школы должны привести ООП в соответствие с ФООП до сентября 2023 года</w:t>
            </w:r>
          </w:p>
        </w:tc>
      </w:tr>
      <w:tr w:rsidR="000D2C97" w:rsidTr="000D2C9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2C97" w:rsidRDefault="000D2C97">
            <w:pPr>
              <w:pStyle w:val="a4"/>
              <w:spacing w:before="90" w:beforeAutospacing="0" w:after="210" w:afterAutospacing="0"/>
              <w:rPr>
                <w:rFonts w:ascii="Montserrat" w:hAnsi="Montserrat"/>
                <w:color w:val="000000"/>
              </w:rPr>
            </w:pPr>
            <w:r>
              <w:rPr>
                <w:rStyle w:val="a5"/>
                <w:rFonts w:ascii="Montserrat" w:hAnsi="Montserrat"/>
                <w:color w:val="000000"/>
              </w:rPr>
              <w:t>Где можно ознакомиться с  ФООП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2C97" w:rsidRDefault="000D2C97">
            <w:pPr>
              <w:pStyle w:val="a4"/>
              <w:spacing w:before="90" w:beforeAutospacing="0" w:after="210" w:afterAutospacing="0"/>
              <w:rPr>
                <w:rFonts w:ascii="Montserrat" w:hAnsi="Montserrat"/>
                <w:color w:val="000000"/>
              </w:rPr>
            </w:pPr>
            <w:hyperlink r:id="rId5" w:history="1">
              <w:r>
                <w:rPr>
                  <w:rStyle w:val="a3"/>
                  <w:rFonts w:ascii="Montserrat" w:hAnsi="Montserrat"/>
                  <w:color w:val="306AFD"/>
                </w:rPr>
                <w:t>https://edsoo.ru/Normativnie_dokumenti.htm</w:t>
              </w:r>
            </w:hyperlink>
          </w:p>
        </w:tc>
      </w:tr>
    </w:tbl>
    <w:p w:rsidR="000D2C97" w:rsidRDefault="000D2C97" w:rsidP="000D2C97">
      <w:pPr>
        <w:pStyle w:val="3"/>
        <w:shd w:val="clear" w:color="auto" w:fill="FFFFFF"/>
        <w:spacing w:before="270" w:after="150" w:line="359" w:lineRule="atLeas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НОРМАТИВНО-ПРАВОВЫЕ ДОКУМЕНТЫ ПО ПЕРЕХОДУ НА ФООП ФЕДЕРАЛЬНОГО УРОВНЯ</w:t>
      </w:r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С 1 сентября 2023 года школы переходят на новые федеральные основные образовательные программы. Это единые программы обучения, они устанавливают обязательный базовый уровень требований к содержанию общего образования (Федеральный закон от 24.09.2022г. №371-ФЗ) - </w:t>
      </w:r>
      <w:hyperlink r:id="rId6" w:tgtFrame="_blank" w:history="1">
        <w:r>
          <w:rPr>
            <w:rStyle w:val="a3"/>
            <w:rFonts w:ascii="Montserrat" w:hAnsi="Montserrat"/>
            <w:color w:val="306AFD"/>
          </w:rPr>
          <w:t>Открыть</w:t>
        </w:r>
      </w:hyperlink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ФООП начального общего, основного общего и среднего общего образования одобрены Федеральным учебно-</w:t>
      </w:r>
      <w:proofErr w:type="gramStart"/>
      <w:r>
        <w:rPr>
          <w:rFonts w:ascii="Montserrat" w:hAnsi="Montserrat"/>
          <w:color w:val="000000"/>
        </w:rPr>
        <w:t>методическим  объединением</w:t>
      </w:r>
      <w:proofErr w:type="gramEnd"/>
      <w:r>
        <w:rPr>
          <w:rFonts w:ascii="Montserrat" w:hAnsi="Montserrat"/>
          <w:color w:val="000000"/>
        </w:rPr>
        <w:t xml:space="preserve"> по общему образованию (Протокол №9/22 от 14.11.22, Протокол №10/22 от 21.11.22).</w:t>
      </w:r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ФЗ О внесении изменений в ФЗ Об образовании и </w:t>
      </w:r>
      <w:proofErr w:type="spellStart"/>
      <w:r>
        <w:rPr>
          <w:rFonts w:ascii="Montserrat" w:hAnsi="Montserrat"/>
          <w:color w:val="000000"/>
        </w:rPr>
        <w:t>ст</w:t>
      </w:r>
      <w:proofErr w:type="spellEnd"/>
      <w:r>
        <w:rPr>
          <w:rFonts w:ascii="Montserrat" w:hAnsi="Montserrat"/>
          <w:color w:val="000000"/>
        </w:rPr>
        <w:t xml:space="preserve"> 1 ФЗ об обязательных требования в РФ от 14.09.2022 - </w:t>
      </w:r>
      <w:hyperlink r:id="rId7" w:tgtFrame="_blank" w:history="1">
        <w:r>
          <w:rPr>
            <w:rStyle w:val="a3"/>
            <w:rFonts w:ascii="Montserrat" w:hAnsi="Montserrat"/>
            <w:color w:val="306AFD"/>
          </w:rPr>
          <w:t>Открыть</w:t>
        </w:r>
      </w:hyperlink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Методические рекомендации по переходу на ФООП- </w:t>
      </w:r>
      <w:hyperlink r:id="rId8" w:tgtFrame="_blank" w:history="1">
        <w:r>
          <w:rPr>
            <w:rStyle w:val="a3"/>
            <w:rFonts w:ascii="Montserrat" w:hAnsi="Montserrat"/>
            <w:color w:val="306AFD"/>
          </w:rPr>
          <w:t>Открыть</w:t>
        </w:r>
      </w:hyperlink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Приказ Министерства просвещения Российской Федерации от 16.11.2022 № 993 "Об утверждении федеральной образовательной программы основного общего образования" (Зарегистрирован 22.12.2022 № 71764). - </w:t>
      </w:r>
      <w:hyperlink r:id="rId9" w:tgtFrame="_blank" w:history="1">
        <w:r>
          <w:rPr>
            <w:rStyle w:val="a3"/>
            <w:rFonts w:ascii="Montserrat" w:hAnsi="Montserrat"/>
            <w:color w:val="306AFD"/>
          </w:rPr>
          <w:t>Открыть</w:t>
        </w:r>
      </w:hyperlink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Приказ Министерства просвещения Российской Федерации от 16.11.2022 № 992 "Об утверждении федеральной образовательной программы начального общего образования" (Зарегистрирован 22.12.2022 № 71762). - </w:t>
      </w:r>
      <w:hyperlink r:id="rId10" w:tgtFrame="_blank" w:history="1">
        <w:r>
          <w:rPr>
            <w:rStyle w:val="a3"/>
            <w:rFonts w:ascii="Montserrat" w:hAnsi="Montserrat"/>
            <w:color w:val="306AFD"/>
          </w:rPr>
          <w:t>Открыть</w:t>
        </w:r>
      </w:hyperlink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Приказ Министерства просвещения Российской Федерации от 23.11.2022 № 1014 "Об утверждении федеральной образовательной программы среднего общего образования" (Зарегистрирован 22.12.2022 № 71763). - </w:t>
      </w:r>
      <w:hyperlink r:id="rId11" w:history="1">
        <w:r>
          <w:rPr>
            <w:rStyle w:val="a3"/>
            <w:rFonts w:ascii="Montserrat" w:hAnsi="Montserrat"/>
            <w:color w:val="306AFD"/>
          </w:rPr>
          <w:t>Открыть</w:t>
        </w:r>
      </w:hyperlink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Приказ Министерства просвещения Российской Федерации от 02.08.2022 №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29.08.2022 № 69822). - </w:t>
      </w:r>
      <w:hyperlink r:id="rId12" w:tgtFrame="_blank" w:history="1">
        <w:r>
          <w:rPr>
            <w:rStyle w:val="a3"/>
            <w:rFonts w:ascii="Montserrat" w:hAnsi="Montserrat"/>
            <w:color w:val="306AFD"/>
          </w:rPr>
          <w:t>Откр</w:t>
        </w:r>
        <w:r>
          <w:rPr>
            <w:rStyle w:val="a3"/>
            <w:rFonts w:ascii="Montserrat" w:hAnsi="Montserrat"/>
            <w:color w:val="306AFD"/>
          </w:rPr>
          <w:t>ы</w:t>
        </w:r>
        <w:r>
          <w:rPr>
            <w:rStyle w:val="a3"/>
            <w:rFonts w:ascii="Montserrat" w:hAnsi="Montserrat"/>
            <w:color w:val="306AFD"/>
          </w:rPr>
          <w:t>ть</w:t>
        </w:r>
      </w:hyperlink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Материалы Всероссийских просветительских мероприятий «Федеральные</w:t>
      </w:r>
      <w:r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основные</w:t>
      </w:r>
      <w:r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общеобразовательные программы и федеральные рабочие программы учебных предметов начального, основного и среднего общего</w:t>
      </w:r>
      <w:r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lastRenderedPageBreak/>
        <w:t>образования: изменения в Федеральном законе «Об образовании в Российской Федерации» размещены по адресу: </w:t>
      </w:r>
      <w:hyperlink r:id="rId13" w:history="1">
        <w:r>
          <w:rPr>
            <w:rStyle w:val="a5"/>
            <w:rFonts w:ascii="Montserrat" w:hAnsi="Montserrat"/>
            <w:color w:val="306AFD"/>
          </w:rPr>
          <w:t>ссылка</w:t>
        </w:r>
      </w:hyperlink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Внедрение федеральной основной общеобразовательной программы: ищем ответы на сложные вопросы (Мобильное электронное образование) </w:t>
      </w:r>
      <w:r>
        <w:rPr>
          <w:rStyle w:val="a5"/>
          <w:rFonts w:ascii="Montserrat" w:hAnsi="Montserrat"/>
          <w:color w:val="000000"/>
        </w:rPr>
        <w:t>- </w:t>
      </w:r>
      <w:hyperlink r:id="rId14" w:tgtFrame="_blank" w:history="1">
        <w:r>
          <w:rPr>
            <w:rStyle w:val="a3"/>
            <w:rFonts w:ascii="Montserrat" w:hAnsi="Montserrat"/>
            <w:color w:val="306AFD"/>
          </w:rPr>
          <w:t xml:space="preserve">Ссылка на </w:t>
        </w:r>
        <w:proofErr w:type="spellStart"/>
        <w:r>
          <w:rPr>
            <w:rStyle w:val="a3"/>
            <w:rFonts w:ascii="Montserrat" w:hAnsi="Montserrat"/>
            <w:color w:val="306AFD"/>
          </w:rPr>
          <w:t>вебинар</w:t>
        </w:r>
        <w:proofErr w:type="spellEnd"/>
      </w:hyperlink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Федеральные основные общеобразовательные программы (ФООП) и федеральная образовательная программа (ФОП) - Часть 1 -  </w:t>
      </w:r>
      <w:hyperlink r:id="rId15" w:tgtFrame="_blank" w:history="1">
        <w:r>
          <w:rPr>
            <w:rStyle w:val="a5"/>
            <w:rFonts w:ascii="Montserrat" w:hAnsi="Montserrat"/>
            <w:color w:val="306AFD"/>
          </w:rPr>
          <w:t xml:space="preserve">Ссылка на </w:t>
        </w:r>
        <w:proofErr w:type="spellStart"/>
        <w:r>
          <w:rPr>
            <w:rStyle w:val="a5"/>
            <w:rFonts w:ascii="Montserrat" w:hAnsi="Montserrat"/>
            <w:color w:val="306AFD"/>
          </w:rPr>
          <w:t>вебинар</w:t>
        </w:r>
        <w:proofErr w:type="spellEnd"/>
      </w:hyperlink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Федеральные основные общеобразовательные программы (ФООП) и федеральная образовательная программа (ФОП) - </w:t>
      </w:r>
      <w:hyperlink r:id="rId16" w:tgtFrame="_blank" w:history="1">
        <w:r>
          <w:rPr>
            <w:rStyle w:val="a5"/>
            <w:rFonts w:ascii="Montserrat" w:hAnsi="Montserrat"/>
            <w:color w:val="306AFD"/>
          </w:rPr>
          <w:t xml:space="preserve">Ссылка на </w:t>
        </w:r>
        <w:proofErr w:type="spellStart"/>
        <w:r>
          <w:rPr>
            <w:rStyle w:val="a5"/>
            <w:rFonts w:ascii="Montserrat" w:hAnsi="Montserrat"/>
            <w:color w:val="306AFD"/>
          </w:rPr>
          <w:t>вебинар</w:t>
        </w:r>
        <w:proofErr w:type="spellEnd"/>
      </w:hyperlink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 </w:t>
      </w:r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i/>
          <w:iCs/>
          <w:color w:val="000000"/>
        </w:rPr>
        <w:t>Учебно-методическая документация ФООП:</w:t>
      </w:r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7" w:history="1">
        <w:r>
          <w:rPr>
            <w:rStyle w:val="a3"/>
            <w:rFonts w:ascii="Montserrat" w:hAnsi="Montserrat"/>
            <w:color w:val="306AFD"/>
          </w:rPr>
          <w:t>•</w:t>
        </w:r>
        <w:r>
          <w:rPr>
            <w:rStyle w:val="a5"/>
            <w:rFonts w:ascii="Montserrat" w:hAnsi="Montserrat"/>
            <w:color w:val="306AFD"/>
          </w:rPr>
          <w:t>федеральные учебные планы;</w:t>
        </w:r>
      </w:hyperlink>
      <w:r>
        <w:rPr>
          <w:rFonts w:ascii="Montserrat" w:hAnsi="Montserrat"/>
          <w:color w:val="000000"/>
        </w:rPr>
        <w:t>      </w:t>
      </w:r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•</w:t>
      </w:r>
      <w:hyperlink r:id="rId18" w:history="1">
        <w:r>
          <w:rPr>
            <w:rStyle w:val="a3"/>
            <w:rFonts w:ascii="Montserrat" w:hAnsi="Montserrat"/>
            <w:b/>
            <w:bCs/>
            <w:color w:val="306AFD"/>
          </w:rPr>
          <w:t>федеральный план внеурочной деятельности;</w:t>
        </w:r>
      </w:hyperlink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9" w:history="1">
        <w:r>
          <w:rPr>
            <w:rStyle w:val="a5"/>
            <w:rFonts w:ascii="Montserrat" w:hAnsi="Montserrat"/>
            <w:color w:val="306AFD"/>
          </w:rPr>
          <w:t>•федеральный календарный учебный график;</w:t>
        </w:r>
      </w:hyperlink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0" w:history="1">
        <w:r>
          <w:rPr>
            <w:rStyle w:val="a5"/>
            <w:rFonts w:ascii="Montserrat" w:hAnsi="Montserrat"/>
            <w:color w:val="306AFD"/>
          </w:rPr>
          <w:t>•федеральный календарный план воспитательной работы;</w:t>
        </w:r>
      </w:hyperlink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•</w:t>
      </w:r>
      <w:hyperlink r:id="rId21" w:history="1">
        <w:r>
          <w:rPr>
            <w:rStyle w:val="a3"/>
            <w:rFonts w:ascii="Montserrat" w:hAnsi="Montserrat"/>
            <w:b/>
            <w:bCs/>
            <w:color w:val="306AFD"/>
          </w:rPr>
          <w:t>федеральная рабочая программа воспитания;</w:t>
        </w:r>
      </w:hyperlink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2" w:history="1">
        <w:r>
          <w:rPr>
            <w:rStyle w:val="a5"/>
            <w:rFonts w:ascii="Montserrat" w:hAnsi="Montserrat"/>
            <w:color w:val="306AFD"/>
          </w:rPr>
          <w:t>•федеральные рабочие программы учебных предметов;</w:t>
        </w:r>
      </w:hyperlink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•</w:t>
      </w:r>
      <w:hyperlink r:id="rId23" w:history="1">
        <w:r>
          <w:rPr>
            <w:rStyle w:val="a3"/>
            <w:rFonts w:ascii="Montserrat" w:hAnsi="Montserrat"/>
            <w:b/>
            <w:bCs/>
            <w:color w:val="306AFD"/>
          </w:rPr>
          <w:t>программа формирования УУД.</w:t>
        </w:r>
      </w:hyperlink>
    </w:p>
    <w:p w:rsidR="000D2C97" w:rsidRDefault="000D2C97" w:rsidP="000D2C97">
      <w:pPr>
        <w:pStyle w:val="a4"/>
        <w:shd w:val="clear" w:color="auto" w:fill="FFFFFF"/>
        <w:spacing w:before="90" w:beforeAutospacing="0" w:after="210" w:afterAutospacing="0"/>
        <w:jc w:val="center"/>
        <w:rPr>
          <w:rStyle w:val="a5"/>
          <w:rFonts w:ascii="Montserrat" w:hAnsi="Montserrat"/>
          <w:color w:val="000000"/>
        </w:rPr>
      </w:pPr>
    </w:p>
    <w:p w:rsidR="00BD5F79" w:rsidRDefault="00BD5F79"/>
    <w:sectPr w:rsidR="00BD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26E2"/>
    <w:multiLevelType w:val="multilevel"/>
    <w:tmpl w:val="E968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C467B0"/>
    <w:multiLevelType w:val="multilevel"/>
    <w:tmpl w:val="0CBE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8C"/>
    <w:rsid w:val="000D2C97"/>
    <w:rsid w:val="00BD5F79"/>
    <w:rsid w:val="00D7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AAE4"/>
  <w15:chartTrackingRefBased/>
  <w15:docId w15:val="{63D21BFE-CF8F-4AF7-A3A7-35D7709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C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2C97"/>
    <w:rPr>
      <w:color w:val="0000FF"/>
      <w:u w:val="single"/>
    </w:rPr>
  </w:style>
  <w:style w:type="character" w:customStyle="1" w:styleId="post">
    <w:name w:val="post"/>
    <w:basedOn w:val="a0"/>
    <w:rsid w:val="000D2C97"/>
  </w:style>
  <w:style w:type="paragraph" w:styleId="a4">
    <w:name w:val="Normal (Web)"/>
    <w:basedOn w:val="a"/>
    <w:uiPriority w:val="99"/>
    <w:semiHidden/>
    <w:unhideWhenUsed/>
    <w:rsid w:val="000D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2C9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D2C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2C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D2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4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5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6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1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35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2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032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888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12.ru/file/%D1%84%D0%BE%D0%BE%D0%BF/%D0%9C%D0%B5%D1%82%D0%BE%D0%B4%D0%B8%D1%87%D0%B5%D1%81%D0%BA%D0%B8%D0%B5-%D1%80%D0%B5%D0%BA%D0%BE%D0%BC%D0%B5%D0%BD%D0%B4%D0%B0%D1%86%D0%B8%D0%B8-%D0%BF%D0%BE-%D0%BF%D0%B5%D1%80%D0%B5%D1%85%D0%BE%D0%B4%D1%83-%D0%BD%D0%B0-%D0%A4%D0%9E%D0%9E%D0%9F_1.pdf" TargetMode="External"/><Relationship Id="rId13" Type="http://schemas.openxmlformats.org/officeDocument/2006/relationships/hyperlink" Target="https://edsoo.ru/Vserossijskie_prosvetitelskie_meropriyatiya_Federalnie_osnovnie_obscheobrazovatelnie_programmi_i_federalnie_rabochie_programmi_u.htm" TargetMode="External"/><Relationship Id="rId18" Type="http://schemas.openxmlformats.org/officeDocument/2006/relationships/hyperlink" Target="https://sudact.ru/law/prikaz-minprosveshcheniia-rossii-ot-16112022-n-993/federalnaia-obrazovatelnaia-programma-osnovnogo-obshchego/iv/2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prikaz-minprosveshcheniia-rossii-ot-16112022-n-993/federalnaia-obrazovatelnaia-programma-osnovnogo-obshchego/iii/26/" TargetMode="External"/><Relationship Id="rId7" Type="http://schemas.openxmlformats.org/officeDocument/2006/relationships/hyperlink" Target="http://school512.ru/file/%D1%84%D0%BE%D0%BE%D0%BF/%D0%A4%D0%97_%D0%9E_%D0%B2%D0%BD%D0%B5%D1%81%D0%B5%D0%BD%D0%B8%D0%B8_%D0%B8%D0%B7%D0%BC%D0%B5%D0%BD%D0%B5%D0%BD%D0%B8%D0%B9_%D0%B2_%D0%A4%D0%97_%D0%9E%D0%B1_%D0%BE%D0%B1%D1%80%D0%B0%D0%B7%D0%BE%D0%B2%D0%B0%D0%BD%D0%B8%D0%B8_%D0%B8_%D1%81%D1%82_1_%D0%A4%D0%97_%D0%BE%D0%B1_%D0%BE%D0%B1%D1%8F%D0%B7%D0%B0%D1%82%D0%B5%D0%BB%D1%8C%D0%BD%D1%8B%D1%85_%D1%82%D1%80%D0%B5%D0%B1%D0%BE%D0%B2%D0%B0%D0%BD%D0%B8%D1%8F_%D0%B2_%D0%A0%D0%A4_%D0%BE%D1%82_14.09.pdf" TargetMode="External"/><Relationship Id="rId12" Type="http://schemas.openxmlformats.org/officeDocument/2006/relationships/hyperlink" Target="http://school512.ru/file/%D1%84%D0%BE%D0%BE%D0%BF/%D0%9F%D1%80%D0%B8%D0%BA%D0%B0%D0%B7_%D0%9C%D0%B8%D0%BD%D0%BF%D1%80%D0%BE%D1%81%D0%B2%D0%B5%D1%89%D0%B5%D0%BD%D0%B8%D1%8F_%D0%A0%D0%BE%D1%81%D1%81%D0%B8%D0%B8__653_%D0%BE%D1%82_02.08.2022.pdf" TargetMode="External"/><Relationship Id="rId17" Type="http://schemas.openxmlformats.org/officeDocument/2006/relationships/hyperlink" Target="https://sudact.ru/law/prikaz-minprosveshcheniia-rossii-ot-16112022-n-993/federalnaia-obrazovatelnaia-programma-osnovnogo-obshchego/iv/27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mM8czMF91w&amp;t=64s" TargetMode="External"/><Relationship Id="rId20" Type="http://schemas.openxmlformats.org/officeDocument/2006/relationships/hyperlink" Target="https://sudact.ru/law/prikaz-minprosveshcheniia-rossii-ot-16112022-n-993/federalnaia-obrazovatelnaia-programma-osnovnogo-obshchego/iv/3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512.ru/file/%D1%84%D0%BE%D0%BE%D0%BF/o_vnesenii_izmenenij_v_federalnyj_zakon_371_fz_ob_obrazovanii_v_rossijskoj_federacii_i_statju_1_federal_1.pdf" TargetMode="External"/><Relationship Id="rId11" Type="http://schemas.openxmlformats.org/officeDocument/2006/relationships/hyperlink" Target="http://school512.ru/file/%D1%84%D0%BE%D0%BE%D0%BF/%D0%A4%D0%9E%D0%9F_%D0%A1%D0%9E%D0%9E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dsoo.ru/Normativnie_dokumenti.htm" TargetMode="External"/><Relationship Id="rId15" Type="http://schemas.openxmlformats.org/officeDocument/2006/relationships/hyperlink" Target="https://www.youtube.com/watch?v=zmM8czMF91w" TargetMode="External"/><Relationship Id="rId23" Type="http://schemas.openxmlformats.org/officeDocument/2006/relationships/hyperlink" Target="https://sudact.ru/law/prikaz-minprosveshcheniia-rossii-ot-16112022-n-992/federalnaia-obrazovatelnaia-programma-nachalnogo-obshchego/iii/23/" TargetMode="External"/><Relationship Id="rId10" Type="http://schemas.openxmlformats.org/officeDocument/2006/relationships/hyperlink" Target="http://school512.ru/file/%D1%84%D0%BE%D0%BE%D0%BF/%D0%A4%D0%9E%D0%9F_%D0%9D%D0%9E%D0%9E.pdf" TargetMode="External"/><Relationship Id="rId19" Type="http://schemas.openxmlformats.org/officeDocument/2006/relationships/hyperlink" Target="https://sudact.ru/law/prikaz-minprosveshcheniia-rossii-ot-16112022-n-993/federalnaia-obrazovatelnaia-programma-osnovnogo-obshchego/iv/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512.ru/file/%D1%84%D0%BE%D0%BE%D0%BF/%D0%A4%D0%9E%D0%9F_%D0%9E%D0%9E%D0%9E.pdf" TargetMode="External"/><Relationship Id="rId14" Type="http://schemas.openxmlformats.org/officeDocument/2006/relationships/hyperlink" Target="https://www.youtube.com/watch?v=1ke_BCLjVsA" TargetMode="External"/><Relationship Id="rId22" Type="http://schemas.openxmlformats.org/officeDocument/2006/relationships/hyperlink" Target="https://edsoo.ru/Rabochie_programmi_po_uc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2023-10-11T11:12:00Z</dcterms:created>
  <dcterms:modified xsi:type="dcterms:W3CDTF">2023-10-11T11:20:00Z</dcterms:modified>
</cp:coreProperties>
</file>